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55" w:type="dxa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80"/>
        <w:gridCol w:w="7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tblCellSpacing w:w="0" w:type="dxa"/>
          <w:jc w:val="center"/>
        </w:trPr>
        <w:tc>
          <w:tcPr>
            <w:tcW w:w="9855" w:type="dxa"/>
            <w:gridSpan w:val="3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48"/>
                <w:szCs w:val="48"/>
              </w:rPr>
              <w:t>四川省医学科研课题计划申报书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9855" w:type="dxa"/>
            <w:gridSpan w:val="3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2355" w:type="dxa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课题名称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2355" w:type="dxa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申报单位</w:t>
            </w:r>
          </w:p>
        </w:tc>
        <w:tc>
          <w:tcPr>
            <w:tcW w:w="6780" w:type="dxa"/>
            <w:tcBorders>
              <w:bottom w:val="single" w:color="000000" w:sz="6" w:space="0"/>
            </w:tcBorders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2355" w:type="dxa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协作单位</w:t>
            </w:r>
          </w:p>
        </w:tc>
        <w:tc>
          <w:tcPr>
            <w:tcW w:w="6780" w:type="dxa"/>
            <w:tcBorders>
              <w:bottom w:val="single" w:color="000000" w:sz="6" w:space="0"/>
            </w:tcBorders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2355" w:type="dxa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课题负责人</w:t>
            </w:r>
          </w:p>
        </w:tc>
        <w:tc>
          <w:tcPr>
            <w:tcW w:w="6780" w:type="dxa"/>
            <w:tcBorders>
              <w:bottom w:val="single" w:color="000000" w:sz="6" w:space="0"/>
            </w:tcBorders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2355" w:type="dxa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研究起止年限</w:t>
            </w:r>
          </w:p>
        </w:tc>
        <w:tc>
          <w:tcPr>
            <w:tcW w:w="6780" w:type="dxa"/>
            <w:tcBorders>
              <w:bottom w:val="single" w:color="000000" w:sz="6" w:space="0"/>
            </w:tcBorders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2355" w:type="dxa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通讯地址</w:t>
            </w:r>
          </w:p>
        </w:tc>
        <w:tc>
          <w:tcPr>
            <w:tcW w:w="6780" w:type="dxa"/>
            <w:tcBorders>
              <w:bottom w:val="single" w:color="000000" w:sz="6" w:space="0"/>
            </w:tcBorders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2355" w:type="dxa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6780" w:type="dxa"/>
            <w:tcBorders>
              <w:bottom w:val="single" w:color="000000" w:sz="6" w:space="0"/>
            </w:tcBorders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2355" w:type="dxa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申报日期</w:t>
            </w:r>
          </w:p>
        </w:tc>
        <w:tc>
          <w:tcPr>
            <w:tcW w:w="6780" w:type="dxa"/>
            <w:tcBorders>
              <w:bottom w:val="single" w:color="000000" w:sz="6" w:space="0"/>
            </w:tcBorders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2355" w:type="dxa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课题编号</w:t>
            </w:r>
          </w:p>
        </w:tc>
        <w:tc>
          <w:tcPr>
            <w:tcW w:w="6780" w:type="dxa"/>
            <w:tcBorders>
              <w:bottom w:val="single" w:color="000000" w:sz="6" w:space="0"/>
            </w:tcBorders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  <w:tblCellSpacing w:w="0" w:type="dxa"/>
          <w:jc w:val="center"/>
        </w:trPr>
        <w:tc>
          <w:tcPr>
            <w:tcW w:w="9855" w:type="dxa"/>
            <w:gridSpan w:val="3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四川省医学会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二○一四年制</w:t>
            </w:r>
          </w:p>
        </w:tc>
      </w:tr>
    </w:tbl>
    <w:p>
      <w:pPr>
        <w:widowControl/>
        <w:wordWrap w:val="0"/>
        <w:jc w:val="center"/>
        <w:rPr>
          <w:rFonts w:ascii="微软雅黑" w:hAnsi="微软雅黑" w:eastAsia="微软雅黑" w:cs="宋体"/>
          <w:vanish/>
          <w:color w:val="000000"/>
          <w:kern w:val="0"/>
          <w:sz w:val="27"/>
          <w:szCs w:val="27"/>
        </w:rPr>
      </w:pPr>
    </w:p>
    <w:tbl>
      <w:tblPr>
        <w:tblStyle w:val="4"/>
        <w:tblW w:w="1096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2072"/>
        <w:gridCol w:w="1200"/>
        <w:gridCol w:w="1064"/>
        <w:gridCol w:w="1500"/>
        <w:gridCol w:w="36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5" w:hRule="atLeast"/>
          <w:jc w:val="center"/>
        </w:trPr>
        <w:tc>
          <w:tcPr>
            <w:tcW w:w="1096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wordWrap w:val="0"/>
              <w:spacing w:before="45" w:after="100" w:afterAutospacing="1"/>
              <w:ind w:left="45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一、研究目的和主要研究内容  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0" w:hRule="atLeast"/>
          <w:jc w:val="center"/>
        </w:trPr>
        <w:tc>
          <w:tcPr>
            <w:tcW w:w="1096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二、研究背景和依据（国内外研究现状、发展趋势、必要性、新颖性、创新点、研究意义）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 xml:space="preserve">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6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wordWrap w:val="0"/>
              <w:spacing w:before="45" w:after="100" w:afterAutospacing="1"/>
              <w:ind w:left="45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三、研究方法、技术路线、计划进度和阶段目标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6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四、已具备的条件（包括前期研究工作、实验室设备、实验动物和动物实验、信息资料等）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 xml:space="preserve">  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0" w:hRule="atLeast"/>
          <w:jc w:val="center"/>
        </w:trPr>
        <w:tc>
          <w:tcPr>
            <w:tcW w:w="1096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wordWrap w:val="0"/>
              <w:spacing w:before="100" w:beforeAutospacing="1" w:after="100" w:afterAutospacing="1"/>
              <w:ind w:left="45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五、预期目标、成果应用前景、社会效益</w:t>
            </w:r>
          </w:p>
          <w:p>
            <w:pPr>
              <w:widowControl/>
              <w:wordWrap w:val="0"/>
              <w:spacing w:before="45" w:after="100" w:afterAutospacing="1"/>
              <w:ind w:left="45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 xml:space="preserve">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0" w:hRule="atLeast"/>
          <w:jc w:val="center"/>
        </w:trPr>
        <w:tc>
          <w:tcPr>
            <w:tcW w:w="1096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六、申报单位和已经拟采取的保障措施（人、财、物、管理）及配套条件安排情况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6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七、经费预算</w:t>
            </w:r>
          </w:p>
          <w:p>
            <w:pPr>
              <w:widowControl/>
              <w:wordWrap w:val="0"/>
              <w:spacing w:before="100" w:beforeAutospacing="1" w:after="100" w:afterAutospacing="1" w:line="0" w:lineRule="atLeast"/>
              <w:jc w:val="left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96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before="15" w:after="100" w:afterAutospacing="1"/>
              <w:ind w:left="45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八、课题负责人情况表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姓名</w:t>
            </w:r>
          </w:p>
        </w:tc>
        <w:tc>
          <w:tcPr>
            <w:tcW w:w="2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性别</w:t>
            </w:r>
          </w:p>
        </w:tc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3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96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tbl>
            <w:tblPr>
              <w:tblStyle w:val="4"/>
              <w:tblW w:w="5000" w:type="pct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700"/>
              <w:gridCol w:w="1965"/>
              <w:gridCol w:w="448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800" w:type="dxa"/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</w:rPr>
                    <w:t>职称</w:t>
                  </w:r>
                </w:p>
              </w:tc>
              <w:tc>
                <w:tcPr>
                  <w:tcW w:w="2700" w:type="dxa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65" w:type="dxa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800" w:type="dxa"/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</w:rPr>
                    <w:t>最高学历</w:t>
                  </w:r>
                </w:p>
              </w:tc>
              <w:tc>
                <w:tcPr>
                  <w:tcW w:w="2700" w:type="dxa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65" w:type="dxa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7"/>
                      <w:szCs w:val="27"/>
                    </w:rPr>
                    <w:t>现从事专业</w:t>
                  </w: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  <w:jc w:val="center"/>
        </w:trPr>
        <w:tc>
          <w:tcPr>
            <w:tcW w:w="1096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主要业务经历及近两年承担科研课题情况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  <w:jc w:val="center"/>
        </w:trPr>
        <w:tc>
          <w:tcPr>
            <w:tcW w:w="10966" w:type="dxa"/>
            <w:gridSpan w:val="6"/>
            <w:tcBorders>
              <w:top w:val="outset" w:color="auto" w:sz="6" w:space="0"/>
              <w:left w:val="outset" w:color="auto" w:sz="6" w:space="0"/>
              <w:bottom w:val="outset" w:color="FFFFFF" w:sz="6" w:space="0"/>
              <w:right w:val="outset" w:color="auto" w:sz="6" w:space="0"/>
            </w:tcBorders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近两年科技成果获奖情况（名称、时间、等级）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 w:hRule="atLeast"/>
          <w:jc w:val="center"/>
        </w:trPr>
        <w:tc>
          <w:tcPr>
            <w:tcW w:w="1096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wordWrap w:val="0"/>
              <w:spacing w:before="100" w:beforeAutospacing="1" w:after="100" w:afterAutospacing="1"/>
              <w:ind w:left="45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国内外学术团体、专业学会、学术期刊等任职情况</w:t>
            </w:r>
          </w:p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  <w:jc w:val="center"/>
        </w:trPr>
        <w:tc>
          <w:tcPr>
            <w:tcW w:w="1096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近两年发表的主要论文（题目、刊名、时间）及主要论著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  <w:jc w:val="center"/>
        </w:trPr>
        <w:tc>
          <w:tcPr>
            <w:tcW w:w="1096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wordWrap w:val="0"/>
              <w:spacing w:before="45" w:after="100" w:afterAutospacing="1"/>
              <w:ind w:left="45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国内外学习、进修情况</w:t>
            </w:r>
          </w:p>
          <w:p>
            <w:pPr>
              <w:widowControl/>
              <w:wordWrap w:val="0"/>
              <w:spacing w:before="45" w:after="100" w:afterAutospacing="1" w:line="360" w:lineRule="atLeast"/>
              <w:ind w:left="45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96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spacing w:before="45" w:after="100" w:afterAutospacing="1"/>
              <w:ind w:left="45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九、主要业务技术人员及管理人员简况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96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2" w:space="0"/>
              <w:right w:val="outset" w:color="auto" w:sz="6" w:space="0"/>
            </w:tcBorders>
            <w:vAlign w:val="center"/>
          </w:tcPr>
          <w:tbl>
            <w:tblPr>
              <w:tblStyle w:val="4"/>
              <w:tblW w:w="5000" w:type="pct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55"/>
              <w:gridCol w:w="513"/>
              <w:gridCol w:w="513"/>
              <w:gridCol w:w="855"/>
              <w:gridCol w:w="855"/>
              <w:gridCol w:w="855"/>
              <w:gridCol w:w="1027"/>
              <w:gridCol w:w="1712"/>
              <w:gridCol w:w="376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750" w:type="dxa"/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450" w:type="dxa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性别</w:t>
                  </w:r>
                </w:p>
              </w:tc>
              <w:tc>
                <w:tcPr>
                  <w:tcW w:w="450" w:type="dxa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年龄</w:t>
                  </w:r>
                </w:p>
              </w:tc>
              <w:tc>
                <w:tcPr>
                  <w:tcW w:w="750" w:type="dxa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学历</w:t>
                  </w:r>
                </w:p>
              </w:tc>
              <w:tc>
                <w:tcPr>
                  <w:tcW w:w="750" w:type="dxa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职称</w:t>
                  </w:r>
                </w:p>
              </w:tc>
              <w:tc>
                <w:tcPr>
                  <w:tcW w:w="750" w:type="dxa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职务</w:t>
                  </w:r>
                </w:p>
              </w:tc>
              <w:tc>
                <w:tcPr>
                  <w:tcW w:w="900" w:type="dxa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现从事专业</w:t>
                  </w:r>
                </w:p>
              </w:tc>
              <w:tc>
                <w:tcPr>
                  <w:tcW w:w="1500" w:type="dxa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所在单位</w:t>
                  </w:r>
                </w:p>
              </w:tc>
              <w:tc>
                <w:tcPr>
                  <w:tcW w:w="3300" w:type="dxa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在课题研究中承担的主要工作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0" w:hRule="atLeast"/>
          <w:jc w:val="center"/>
        </w:trPr>
        <w:tc>
          <w:tcPr>
            <w:tcW w:w="1096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wordWrap w:val="0"/>
              <w:spacing w:before="45" w:after="100" w:afterAutospacing="1"/>
              <w:ind w:left="45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十、项目或课题参加单位、协作单位及分工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  <w:jc w:val="center"/>
        </w:trPr>
        <w:tc>
          <w:tcPr>
            <w:tcW w:w="1096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wordWrap w:val="0"/>
              <w:spacing w:before="45" w:after="100" w:afterAutospacing="1"/>
              <w:ind w:left="45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十一、查新检索摘要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before="45" w:after="100" w:afterAutospacing="1" w:line="36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5" w:hRule="atLeast"/>
          <w:jc w:val="center"/>
        </w:trPr>
        <w:tc>
          <w:tcPr>
            <w:tcW w:w="1096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wordWrap w:val="0"/>
              <w:spacing w:before="45" w:after="100" w:afterAutospacing="1"/>
              <w:ind w:left="45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十二、本单位伦理审查意见</w:t>
            </w:r>
          </w:p>
          <w:p>
            <w:pPr>
              <w:widowControl/>
              <w:wordWrap w:val="0"/>
              <w:spacing w:before="45" w:after="100" w:afterAutospacing="1"/>
              <w:ind w:left="45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                   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     负责人（签章）                              年   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6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wordWrap w:val="0"/>
              <w:spacing w:before="45" w:after="100" w:afterAutospacing="1"/>
              <w:ind w:left="45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十三、本单位学术委员会意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eastAsia="zh-CN"/>
              </w:rPr>
              <w:t>见</w:t>
            </w:r>
          </w:p>
          <w:p>
            <w:pPr>
              <w:widowControl/>
              <w:wordWrap w:val="0"/>
              <w:spacing w:before="45" w:after="100" w:afterAutospacing="1"/>
              <w:ind w:left="45"/>
              <w:jc w:val="left"/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 </w:t>
            </w:r>
          </w:p>
          <w:p>
            <w:pPr>
              <w:widowControl/>
              <w:wordWrap w:val="0"/>
              <w:spacing w:before="45" w:after="100" w:afterAutospacing="1"/>
              <w:ind w:left="45"/>
              <w:jc w:val="left"/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</w:pPr>
          </w:p>
          <w:p>
            <w:pPr>
              <w:widowControl/>
              <w:wordWrap w:val="0"/>
              <w:spacing w:before="30" w:after="100" w:afterAutospacing="1" w:line="360" w:lineRule="atLeast"/>
              <w:ind w:left="120" w:right="30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(公章)            </w:t>
            </w: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    负责人（签章）                              年   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5" w:hRule="atLeast"/>
          <w:jc w:val="center"/>
        </w:trPr>
        <w:tc>
          <w:tcPr>
            <w:tcW w:w="1096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wordWrap w:val="0"/>
              <w:spacing w:before="45" w:after="100" w:afterAutospacing="1"/>
              <w:ind w:left="45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十四、申报单位意见</w:t>
            </w:r>
          </w:p>
          <w:p>
            <w:pPr>
              <w:widowControl/>
              <w:wordWrap w:val="0"/>
              <w:spacing w:before="30" w:after="100" w:afterAutospacing="1" w:line="360" w:lineRule="atLeast"/>
              <w:ind w:left="120" w:right="3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wordWrap w:val="0"/>
              <w:spacing w:before="30" w:after="100" w:afterAutospacing="1" w:line="360" w:lineRule="atLeast"/>
              <w:ind w:left="120" w:right="3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wordWrap w:val="0"/>
              <w:spacing w:before="30" w:after="100" w:afterAutospacing="1" w:line="360" w:lineRule="atLeast"/>
              <w:ind w:left="120" w:right="3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48"/>
                <w:szCs w:val="48"/>
              </w:rPr>
              <w:t>   同意上报并给予经费支持</w:t>
            </w:r>
          </w:p>
          <w:p>
            <w:pPr>
              <w:widowControl/>
              <w:wordWrap w:val="0"/>
              <w:spacing w:before="30" w:after="100" w:afterAutospacing="1" w:line="360" w:lineRule="atLeast"/>
              <w:ind w:left="120" w:right="3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wordWrap w:val="0"/>
              <w:spacing w:before="30" w:after="100" w:afterAutospacing="1" w:line="360" w:lineRule="atLeast"/>
              <w:ind w:left="120" w:right="30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(公章)           </w:t>
            </w:r>
          </w:p>
          <w:p>
            <w:pPr>
              <w:widowControl/>
              <w:wordWrap w:val="0"/>
              <w:spacing w:before="30" w:after="100" w:afterAutospacing="1" w:line="360" w:lineRule="atLeast"/>
              <w:ind w:left="120" w:right="3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    负责人（签章）                              年   月   日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 w:hRule="atLeast"/>
          <w:jc w:val="center"/>
        </w:trPr>
        <w:tc>
          <w:tcPr>
            <w:tcW w:w="1096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wordWrap w:val="0"/>
              <w:spacing w:before="45" w:after="100" w:afterAutospacing="1"/>
              <w:ind w:left="45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十五、专家委员会评审意见</w:t>
            </w:r>
          </w:p>
          <w:p>
            <w:pPr>
              <w:widowControl/>
              <w:wordWrap w:val="0"/>
              <w:spacing w:before="30" w:after="100" w:afterAutospacing="1" w:line="360" w:lineRule="atLeast"/>
              <w:ind w:left="120" w:right="3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wordWrap w:val="0"/>
              <w:spacing w:before="30" w:after="100" w:afterAutospacing="1" w:line="360" w:lineRule="atLeast"/>
              <w:ind w:left="120" w:right="30"/>
              <w:jc w:val="left"/>
              <w:rPr>
                <w:rFonts w:hint="eastAsia" w:ascii="宋体" w:hAnsi="宋体" w:eastAsia="宋体" w:cs="宋体"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kern w:val="0"/>
                <w:sz w:val="48"/>
                <w:szCs w:val="48"/>
              </w:rPr>
              <w:t>      </w:t>
            </w:r>
          </w:p>
          <w:p>
            <w:pPr>
              <w:widowControl/>
              <w:wordWrap w:val="0"/>
              <w:spacing w:before="30" w:after="100" w:afterAutospacing="1" w:line="360" w:lineRule="atLeast"/>
              <w:ind w:left="120" w:right="3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48"/>
                <w:szCs w:val="48"/>
              </w:rPr>
              <w:t>             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 </w:t>
            </w:r>
          </w:p>
          <w:p>
            <w:pPr>
              <w:widowControl/>
              <w:wordWrap w:val="0"/>
              <w:spacing w:before="30" w:after="100" w:afterAutospacing="1" w:line="360" w:lineRule="atLeast"/>
              <w:ind w:left="120" w:right="30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(公章)           </w:t>
            </w:r>
          </w:p>
          <w:p>
            <w:pPr>
              <w:widowControl/>
              <w:wordWrap w:val="0"/>
              <w:spacing w:before="30" w:after="100" w:afterAutospacing="1" w:line="360" w:lineRule="atLeast"/>
              <w:ind w:left="120" w:right="3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    负责人（签章）                              年   月   日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6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wordWrap w:val="0"/>
              <w:spacing w:before="45" w:after="100" w:afterAutospacing="1"/>
              <w:ind w:left="45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十六、四川省医学会审批意见</w:t>
            </w:r>
          </w:p>
          <w:p>
            <w:pPr>
              <w:widowControl/>
              <w:wordWrap w:val="0"/>
              <w:spacing w:before="30" w:after="100" w:afterAutospacing="1" w:line="360" w:lineRule="atLeast"/>
              <w:ind w:left="120" w:right="3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48"/>
                <w:szCs w:val="48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                       </w:t>
            </w:r>
          </w:p>
          <w:p>
            <w:pPr>
              <w:widowControl/>
              <w:wordWrap w:val="0"/>
              <w:spacing w:before="30" w:after="100" w:afterAutospacing="1" w:line="360" w:lineRule="atLeast"/>
              <w:ind w:left="120" w:right="30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(公章)           </w:t>
            </w:r>
          </w:p>
          <w:p>
            <w:pPr>
              <w:widowControl/>
              <w:wordWrap w:val="0"/>
              <w:spacing w:before="30" w:after="100" w:afterAutospacing="1" w:line="360" w:lineRule="atLeast"/>
              <w:ind w:left="120" w:right="3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             年   月   日  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13CF0B22-6F0B-452F-88C7-99E88619AE6B}"/>
    <w:docVar w:name="KY_MEDREF_VERSION" w:val="3"/>
  </w:docVars>
  <w:rsids>
    <w:rsidRoot w:val="00A769D9"/>
    <w:rsid w:val="000744B3"/>
    <w:rsid w:val="001C3A2F"/>
    <w:rsid w:val="003F2A53"/>
    <w:rsid w:val="007A4369"/>
    <w:rsid w:val="00A769D9"/>
    <w:rsid w:val="00C46A15"/>
    <w:rsid w:val="00E03020"/>
    <w:rsid w:val="040974B3"/>
    <w:rsid w:val="178E3231"/>
    <w:rsid w:val="17FB20A3"/>
    <w:rsid w:val="1C330817"/>
    <w:rsid w:val="20947CFA"/>
    <w:rsid w:val="32E03A12"/>
    <w:rsid w:val="35F47EEF"/>
    <w:rsid w:val="36C2738B"/>
    <w:rsid w:val="39062121"/>
    <w:rsid w:val="42152DFF"/>
    <w:rsid w:val="5A4410EE"/>
    <w:rsid w:val="60160392"/>
    <w:rsid w:val="640F0240"/>
    <w:rsid w:val="6B127DC7"/>
    <w:rsid w:val="6BA2679B"/>
    <w:rsid w:val="6C7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apple-converted-space"/>
    <w:basedOn w:val="5"/>
    <w:uiPriority w:val="0"/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2303</Words>
  <Characters>13133</Characters>
  <Lines>109</Lines>
  <Paragraphs>30</Paragraphs>
  <TotalTime>10</TotalTime>
  <ScaleCrop>false</ScaleCrop>
  <LinksUpToDate>false</LinksUpToDate>
  <CharactersWithSpaces>15406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2018-08-16T01:38:00Z</dcterms:created>
  <dc:creator>user</dc:creator>
  <cp:lastModifiedBy>zxcvbnmcup</cp:lastModifiedBy>
  <dcterms:modified xsi:type="dcterms:W3CDTF">2020-07-09T01:46:30Z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